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C" w:rsidRPr="003212F4" w:rsidRDefault="003212F4">
      <w:pPr>
        <w:rPr>
          <w:b/>
          <w:sz w:val="28"/>
          <w:szCs w:val="28"/>
        </w:rPr>
      </w:pPr>
      <w:r w:rsidRPr="003212F4">
        <w:rPr>
          <w:b/>
          <w:sz w:val="28"/>
          <w:szCs w:val="28"/>
        </w:rPr>
        <w:t>List of things needed at the centre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Snack for afternoon ( two food groups)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Blanket and crib sheet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Indoor/outdoor shoes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 xml:space="preserve">Sunscreen, hat 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Water bottle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Change of clothes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 xml:space="preserve"> Binder</w:t>
      </w:r>
      <w:bookmarkStart w:id="0" w:name="_GoBack"/>
      <w:bookmarkEnd w:id="0"/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Interlined note book( for 4year old and up)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Coloring pencil</w:t>
      </w:r>
      <w:r w:rsidR="00377B0A">
        <w:t>, eraser and sharpener.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Kleenex box</w:t>
      </w:r>
    </w:p>
    <w:p w:rsidR="003212F4" w:rsidRDefault="003212F4" w:rsidP="003212F4">
      <w:pPr>
        <w:pStyle w:val="ListParagraph"/>
        <w:numPr>
          <w:ilvl w:val="0"/>
          <w:numId w:val="1"/>
        </w:numPr>
      </w:pPr>
      <w:r>
        <w:t>Hat, scarf, winter boots and snow pants ( for winter)</w:t>
      </w:r>
    </w:p>
    <w:sectPr w:rsidR="00321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94B"/>
    <w:multiLevelType w:val="hybridMultilevel"/>
    <w:tmpl w:val="6E426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4"/>
    <w:rsid w:val="003212F4"/>
    <w:rsid w:val="00377B0A"/>
    <w:rsid w:val="00D01626"/>
    <w:rsid w:val="00D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</cp:lastModifiedBy>
  <cp:revision>2</cp:revision>
  <dcterms:created xsi:type="dcterms:W3CDTF">2016-08-05T16:13:00Z</dcterms:created>
  <dcterms:modified xsi:type="dcterms:W3CDTF">2016-08-05T16:20:00Z</dcterms:modified>
</cp:coreProperties>
</file>